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76A4" w:rsidRDefault="00933431">
      <w:pPr>
        <w:jc w:val="center"/>
      </w:pPr>
      <w:r>
        <w:rPr>
          <w:b/>
          <w:sz w:val="36"/>
          <w:szCs w:val="36"/>
        </w:rPr>
        <w:t>SUCCESS AT SOLO AND ENSEMBLE MPA</w:t>
      </w:r>
    </w:p>
    <w:p w:rsidR="001376A4" w:rsidRDefault="001376A4">
      <w:pPr>
        <w:jc w:val="center"/>
      </w:pPr>
    </w:p>
    <w:p w:rsidR="001376A4" w:rsidRDefault="00933431" w:rsidP="00933431">
      <w:pPr>
        <w:jc w:val="center"/>
      </w:pPr>
      <w:r>
        <w:t xml:space="preserve">FRED O. MULLEN - SURFSIDE MIDDLE SCHOOL - </w:t>
      </w:r>
      <w:hyperlink r:id="rId4">
        <w:r>
          <w:rPr>
            <w:color w:val="1155CC"/>
            <w:u w:val="single"/>
          </w:rPr>
          <w:t>mullefo@bay.k12.fl.us</w:t>
        </w:r>
      </w:hyperlink>
    </w:p>
    <w:p w:rsidR="001376A4" w:rsidRDefault="001376A4">
      <w:pPr>
        <w:jc w:val="center"/>
      </w:pPr>
    </w:p>
    <w:p w:rsidR="001376A4" w:rsidRDefault="00933431">
      <w:r>
        <w:t>In the past 8 years, I have taken students to Solo and Ensemble MPA with the majority of students receiving “superior” rankings (from superior, excellent, good, fair, needs improvement).    In the near future, I will be judging at Florida Solo and Ensemble</w:t>
      </w:r>
      <w:r>
        <w:t xml:space="preserve"> MPA’s in the near future.   I have observed many great teachers within our district </w:t>
      </w:r>
      <w:proofErr w:type="gramStart"/>
      <w:r>
        <w:t>and  at</w:t>
      </w:r>
      <w:proofErr w:type="gramEnd"/>
      <w:r>
        <w:t xml:space="preserve"> FMEA annual conference lecture on how they prepare their students well during these MPA contests.   Here are 7 things that all successful directors and students do</w:t>
      </w:r>
      <w:r>
        <w:t xml:space="preserve"> during Solo and Ensemble preparations.</w:t>
      </w:r>
    </w:p>
    <w:p w:rsidR="001376A4" w:rsidRDefault="001376A4"/>
    <w:p w:rsidR="001376A4" w:rsidRDefault="00933431">
      <w:r>
        <w:t>1.</w:t>
      </w:r>
      <w:r>
        <w:tab/>
        <w:t>Students must have their 1 song out of 3 chosen at least 6 weeks before the MPA date (typically chosen over Christmas break and announced to the director at the 1st week back to school).  They need a copy of thei</w:t>
      </w:r>
      <w:r>
        <w:t xml:space="preserve">r song and a CD or mp3 recording </w:t>
      </w:r>
      <w:r>
        <w:rPr>
          <w:b/>
          <w:u w:val="single"/>
        </w:rPr>
        <w:t>WITH THE ACCOMPANIMENT</w:t>
      </w:r>
      <w:r>
        <w:t xml:space="preserve"> at least one month before Solo and Ensemble.  Surfside is beginning a library of accompaniment recordings (since my piano skills are slower) and will be using a </w:t>
      </w:r>
      <w:proofErr w:type="spellStart"/>
      <w:r>
        <w:t>youtu</w:t>
      </w:r>
      <w:r>
        <w:t>e</w:t>
      </w:r>
      <w:proofErr w:type="spellEnd"/>
      <w:r>
        <w:t xml:space="preserve"> channel for gender specific voi</w:t>
      </w:r>
      <w:r>
        <w:t>cing.  :0</w:t>
      </w:r>
      <w:proofErr w:type="gramStart"/>
      <w:r>
        <w:t>)  We</w:t>
      </w:r>
      <w:proofErr w:type="gramEnd"/>
      <w:r>
        <w:t xml:space="preserve"> will make our accompaniments during the summer breaks.  Our recordings will have both a vocal part and accompaniment only for each song.  You need your accompaniment recordings in place BEFORE contest lessons begin.  Students need to bring s</w:t>
      </w:r>
      <w:r>
        <w:t>heet music to each lesson so that it can be marked.</w:t>
      </w:r>
    </w:p>
    <w:p w:rsidR="001376A4" w:rsidRDefault="001376A4"/>
    <w:p w:rsidR="001376A4" w:rsidRDefault="00933431">
      <w:r>
        <w:t>2.</w:t>
      </w:r>
      <w:r>
        <w:tab/>
        <w:t>Students need to have a weekly lesson with the director or their private voice teacher to assess their preparations.  I have one 15 minute lesson per week with my students during 7th period.   If they</w:t>
      </w:r>
      <w:r>
        <w:t xml:space="preserve"> skip 2 lessons with me for unexcused reasons, they are removed from Solo and Ensemble and the 7th period class.  Before the first lesson, parents or guardian sign a contract </w:t>
      </w:r>
      <w:proofErr w:type="gramStart"/>
      <w:r>
        <w:t>with</w:t>
      </w:r>
      <w:proofErr w:type="gramEnd"/>
      <w:r>
        <w:t xml:space="preserve"> everything spelled out - practice expectations, when and where the contest i</w:t>
      </w:r>
      <w:r>
        <w:t>s held, weekly lesson expectations, etc.  No contract = no lesson.</w:t>
      </w:r>
    </w:p>
    <w:p w:rsidR="001376A4" w:rsidRDefault="001376A4"/>
    <w:p w:rsidR="001376A4" w:rsidRDefault="00933431">
      <w:r>
        <w:t>3.</w:t>
      </w:r>
      <w:r>
        <w:tab/>
        <w:t>We choose a song at the first lesson.   I narrow down the list to three songs for each student to choose from before the first lesson (they can use Christmas break to decide).  There ar</w:t>
      </w:r>
      <w:r>
        <w:t>e thousands of songs out there, hundreds on the Florida Vocal Association approved list, and the task of finding “just the right song” can be overwhelming.  I have ch</w:t>
      </w:r>
      <w:r>
        <w:t xml:space="preserve">osen a lot of variety in the three songs I present to the student prior to the break.    </w:t>
      </w:r>
      <w:r>
        <w:t>I am really careful that each song first that student’s range.</w:t>
      </w:r>
    </w:p>
    <w:p w:rsidR="001376A4" w:rsidRDefault="001376A4"/>
    <w:p w:rsidR="001376A4" w:rsidRDefault="00933431">
      <w:r>
        <w:t>4.</w:t>
      </w:r>
      <w:r>
        <w:tab/>
        <w:t xml:space="preserve">I CANNOT CHOOSE SONGS ABOVE THE CLASS TWO DIFFICULTY LEVEL ON THE FVA LIST FOR ANY REASON FOR A MIDDLE SCHOOL, JUNIOR HIGH OR HIGH SCHOOL FRESHMAN STUDENT.   JUST BECAUSE A STUDENT </w:t>
      </w:r>
      <w:r>
        <w:rPr>
          <w:b/>
          <w:i/>
          <w:u w:val="single"/>
        </w:rPr>
        <w:t>CAN SING</w:t>
      </w:r>
      <w:r>
        <w:t xml:space="preserve"> A DIFFICULT SONG DOES NOT MEAN THAT THEY </w:t>
      </w:r>
      <w:r>
        <w:rPr>
          <w:b/>
          <w:i/>
          <w:u w:val="single"/>
        </w:rPr>
        <w:t>SHOULD SING</w:t>
      </w:r>
      <w:r>
        <w:t xml:space="preserve"> IT.   JUDGES WILL TELL US THEY WOULD RATHER HEAR AN EASIER SONG DONE WELL, THAN A VERY DIFFICULT SONG IN WHICH A STUDENT GETS MOST OF THE PITCHES AND RHYTHMS CORRECT AND NOTHING ELSE.  CONSIDER: THE CLA</w:t>
      </w:r>
      <w:r>
        <w:t>SS ONE SOLOS ARE VOR VERY STRONG UPPER CLASSMEN IN THE HIGH SCHOOL LEVELS.</w:t>
      </w:r>
    </w:p>
    <w:p w:rsidR="001376A4" w:rsidRDefault="001376A4"/>
    <w:p w:rsidR="001376A4" w:rsidRDefault="001376A4"/>
    <w:p w:rsidR="001376A4" w:rsidRDefault="00933431">
      <w:r>
        <w:t>5.</w:t>
      </w:r>
      <w:r>
        <w:tab/>
        <w:t>I will teach the student how to practice and I expect to see them follow my instruction and expand on it.  I highlight each week’s information with a different color highlighte</w:t>
      </w:r>
      <w:r>
        <w:t>r and then write that week’s expectations on the front page of music.  They can tell how many weeks ago they have been working on a detail.</w:t>
      </w:r>
    </w:p>
    <w:p w:rsidR="001376A4" w:rsidRDefault="001376A4"/>
    <w:p w:rsidR="001376A4" w:rsidRDefault="00933431">
      <w:r>
        <w:t>6.</w:t>
      </w:r>
      <w:r>
        <w:tab/>
        <w:t>The student and I will walk through the process of what will happen at Solo and Ensemble frequently, not</w:t>
      </w:r>
      <w:r>
        <w:t xml:space="preserve"> just at </w:t>
      </w:r>
      <w:r>
        <w:t xml:space="preserve">the lesson before Solo and Ensemble.  My student begin memorizing their announcement (name, title and compose) at their first lesson.   I have an X on the floor in front of a table in my room and students </w:t>
      </w:r>
      <w:r>
        <w:lastRenderedPageBreak/>
        <w:t xml:space="preserve">stand on the X, announce their song and sing it to </w:t>
      </w:r>
      <w:r>
        <w:t>the “invisible judge” beginning at least 3 weeks before Solo and Ensemble.   We practice how they walk in, how they hand the judge their music and judging sheet and how they leave at every lesson.</w:t>
      </w:r>
    </w:p>
    <w:p w:rsidR="001376A4" w:rsidRDefault="001376A4"/>
    <w:p w:rsidR="001376A4" w:rsidRDefault="00933431">
      <w:r>
        <w:t xml:space="preserve">7. </w:t>
      </w:r>
      <w:r>
        <w:tab/>
        <w:t>The accompaniments are very important as we choose a p</w:t>
      </w:r>
      <w:r>
        <w:t>iece.  A song may “sound” simple to the student and parent; however,</w:t>
      </w:r>
      <w:bookmarkStart w:id="0" w:name="_GoBack"/>
      <w:bookmarkEnd w:id="0"/>
      <w:r>
        <w:t xml:space="preserve"> if the accompaniment is not supportive or distracting, then the “simple” song is not really simple.  In addition, the accompanist may give a twitching eye or an overwhelmed sigh of disbe</w:t>
      </w:r>
      <w:r>
        <w:t>lief.</w:t>
      </w:r>
    </w:p>
    <w:sectPr w:rsidR="001376A4" w:rsidSect="0093343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376A4"/>
    <w:rsid w:val="001376A4"/>
    <w:rsid w:val="009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5B7C7-97A6-412F-8ACD-54CA05B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llefo@bay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Mullen</dc:creator>
  <cp:lastModifiedBy>Fred Mullen</cp:lastModifiedBy>
  <cp:revision>2</cp:revision>
  <cp:lastPrinted>2016-01-18T18:08:00Z</cp:lastPrinted>
  <dcterms:created xsi:type="dcterms:W3CDTF">2016-01-18T18:06:00Z</dcterms:created>
  <dcterms:modified xsi:type="dcterms:W3CDTF">2016-01-18T18:08:00Z</dcterms:modified>
</cp:coreProperties>
</file>